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1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pacing w:line="288" w:lineRule="auto"/>
        <w:ind w:leftChars="0"/>
        <w:jc w:val="center"/>
        <w:textAlignment w:val="auto"/>
        <w:rPr>
          <w:rFonts w:hint="eastAsia"/>
          <w:b/>
          <w:color w:val="FF0000"/>
          <w:spacing w:val="11"/>
          <w:kern w:val="24"/>
          <w:sz w:val="36"/>
          <w:szCs w:val="36"/>
        </w:rPr>
      </w:pPr>
      <w:bookmarkStart w:id="0" w:name="_Toc373343541"/>
      <w:r>
        <w:rPr>
          <w:rFonts w:hint="eastAsia"/>
          <w:b/>
          <w:color w:val="FF0000"/>
          <w:spacing w:val="11"/>
          <w:kern w:val="24"/>
          <w:sz w:val="36"/>
          <w:szCs w:val="36"/>
        </w:rPr>
        <w:t>拟</w:t>
      </w:r>
      <w:r>
        <w:rPr>
          <w:rFonts w:hint="eastAsia"/>
          <w:b/>
          <w:color w:val="FF0000"/>
          <w:spacing w:val="11"/>
          <w:kern w:val="24"/>
          <w:sz w:val="36"/>
          <w:szCs w:val="36"/>
          <w:lang w:val="en-US" w:eastAsia="zh-CN"/>
        </w:rPr>
        <w:t xml:space="preserve"> </w:t>
      </w:r>
      <w:r>
        <w:rPr>
          <w:rFonts w:hint="eastAsia"/>
          <w:b/>
          <w:color w:val="FF0000"/>
          <w:spacing w:val="11"/>
          <w:kern w:val="24"/>
          <w:sz w:val="36"/>
          <w:szCs w:val="36"/>
        </w:rPr>
        <w:t>邀</w:t>
      </w:r>
      <w:r>
        <w:rPr>
          <w:rFonts w:hint="eastAsia"/>
          <w:b/>
          <w:color w:val="FF0000"/>
          <w:spacing w:val="11"/>
          <w:kern w:val="24"/>
          <w:sz w:val="36"/>
          <w:szCs w:val="36"/>
          <w:lang w:val="en-US" w:eastAsia="zh-CN"/>
        </w:rPr>
        <w:t xml:space="preserve"> </w:t>
      </w:r>
      <w:r>
        <w:rPr>
          <w:rFonts w:hint="eastAsia"/>
          <w:b/>
          <w:color w:val="FF0000"/>
          <w:spacing w:val="11"/>
          <w:kern w:val="24"/>
          <w:sz w:val="36"/>
          <w:szCs w:val="36"/>
        </w:rPr>
        <w:t>师</w:t>
      </w:r>
      <w:r>
        <w:rPr>
          <w:rFonts w:hint="eastAsia"/>
          <w:b/>
          <w:color w:val="FF0000"/>
          <w:spacing w:val="11"/>
          <w:kern w:val="24"/>
          <w:sz w:val="36"/>
          <w:szCs w:val="36"/>
          <w:lang w:val="en-US" w:eastAsia="zh-CN"/>
        </w:rPr>
        <w:t xml:space="preserve"> </w:t>
      </w:r>
      <w:r>
        <w:rPr>
          <w:rFonts w:hint="eastAsia"/>
          <w:b/>
          <w:color w:val="FF0000"/>
          <w:spacing w:val="11"/>
          <w:kern w:val="24"/>
          <w:sz w:val="36"/>
          <w:szCs w:val="36"/>
        </w:rPr>
        <w:t>资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pacing w:line="288" w:lineRule="auto"/>
        <w:jc w:val="both"/>
        <w:textAlignment w:val="auto"/>
        <w:rPr>
          <w:b/>
          <w:spacing w:val="11"/>
          <w:sz w:val="24"/>
          <w:szCs w:val="24"/>
        </w:rPr>
      </w:pPr>
      <w:r>
        <w:rPr>
          <w:rFonts w:hint="eastAsia"/>
          <w:b/>
          <w:spacing w:val="11"/>
          <w:sz w:val="24"/>
          <w:szCs w:val="24"/>
        </w:rPr>
        <w:t>陈锡喜</w:t>
      </w:r>
      <w:r>
        <w:rPr>
          <w:rFonts w:hint="eastAsia"/>
          <w:b/>
          <w:spacing w:val="11"/>
          <w:sz w:val="24"/>
          <w:szCs w:val="24"/>
          <w:lang w:val="en-US" w:eastAsia="zh-CN"/>
        </w:rPr>
        <w:t xml:space="preserve"> </w:t>
      </w:r>
      <w:r>
        <w:rPr>
          <w:rFonts w:hint="eastAsia"/>
          <w:b/>
          <w:spacing w:val="11"/>
          <w:sz w:val="24"/>
          <w:szCs w:val="24"/>
        </w:rPr>
        <w:t xml:space="preserve"> </w:t>
      </w:r>
      <w:r>
        <w:rPr>
          <w:rFonts w:hint="eastAsia"/>
          <w:b/>
          <w:spacing w:val="11"/>
          <w:sz w:val="24"/>
          <w:szCs w:val="24"/>
          <w:lang w:val="en-US" w:eastAsia="zh-CN"/>
        </w:rPr>
        <w:t xml:space="preserve"> </w:t>
      </w:r>
      <w:r>
        <w:rPr>
          <w:rFonts w:hint="eastAsia"/>
          <w:b/>
          <w:spacing w:val="11"/>
          <w:sz w:val="24"/>
          <w:szCs w:val="24"/>
        </w:rPr>
        <w:t>教授</w:t>
      </w:r>
      <w:bookmarkStart w:id="1" w:name="_GoBack"/>
      <w:bookmarkEnd w:id="1"/>
    </w:p>
    <w:p>
      <w:pPr>
        <w:pStyle w:val="21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pacing w:line="288" w:lineRule="auto"/>
        <w:ind w:firstLine="779" w:firstLineChars="322"/>
        <w:textAlignment w:val="auto"/>
        <w:rPr>
          <w:rFonts w:hint="eastAsia"/>
          <w:spacing w:val="11"/>
          <w:lang w:eastAsia="zh-CN"/>
        </w:rPr>
      </w:pPr>
      <w:r>
        <w:rPr>
          <w:rFonts w:hint="eastAsia"/>
          <w:spacing w:val="11"/>
        </w:rPr>
        <w:t>上海交通大学讲席教授、博士生导师，中央马克思主义理论研究和建设工程首席专家、国务院学位委员会学科评议组成员、教育部社会科学委员会学部委员、国家社科基金评委、上海市高校思想政治理论课教学指导委员会副主任委员</w:t>
      </w:r>
      <w:r>
        <w:rPr>
          <w:rFonts w:hint="eastAsia"/>
          <w:spacing w:val="11"/>
          <w:lang w:eastAsia="zh-CN"/>
        </w:rPr>
        <w:t>。</w:t>
      </w:r>
    </w:p>
    <w:p>
      <w:pPr>
        <w:pStyle w:val="21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pacing w:line="288" w:lineRule="auto"/>
        <w:ind w:firstLine="779" w:firstLineChars="322"/>
        <w:textAlignment w:val="auto"/>
        <w:rPr>
          <w:rFonts w:hint="eastAsia"/>
          <w:spacing w:val="11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pacing w:line="288" w:lineRule="auto"/>
        <w:jc w:val="both"/>
        <w:textAlignment w:val="auto"/>
        <w:rPr>
          <w:rFonts w:hint="eastAsia"/>
          <w:b/>
          <w:spacing w:val="11"/>
          <w:sz w:val="24"/>
          <w:szCs w:val="24"/>
        </w:rPr>
      </w:pPr>
      <w:r>
        <w:rPr>
          <w:rFonts w:hint="eastAsia"/>
          <w:b/>
          <w:spacing w:val="11"/>
          <w:sz w:val="24"/>
          <w:szCs w:val="24"/>
        </w:rPr>
        <w:t xml:space="preserve">陈  </w:t>
      </w:r>
      <w:r>
        <w:rPr>
          <w:rFonts w:hint="eastAsia"/>
          <w:b/>
          <w:spacing w:val="11"/>
          <w:sz w:val="24"/>
          <w:szCs w:val="24"/>
          <w:lang w:val="en-US" w:eastAsia="zh-CN"/>
        </w:rPr>
        <w:t xml:space="preserve">  </w:t>
      </w:r>
      <w:r>
        <w:rPr>
          <w:rFonts w:hint="eastAsia"/>
          <w:b/>
          <w:spacing w:val="11"/>
          <w:sz w:val="24"/>
          <w:szCs w:val="24"/>
        </w:rPr>
        <w:t>鹏  教授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pacing w:line="288" w:lineRule="auto"/>
        <w:ind w:left="141" w:leftChars="64" w:firstLine="624" w:firstLineChars="258"/>
        <w:textAlignment w:val="auto"/>
        <w:rPr>
          <w:spacing w:val="11"/>
        </w:rPr>
      </w:pPr>
      <w:r>
        <w:rPr>
          <w:rFonts w:hint="eastAsia"/>
          <w:spacing w:val="11"/>
        </w:rPr>
        <w:t>上海交通大学马克思主义学院教授、</w:t>
      </w:r>
      <w:r>
        <w:rPr>
          <w:spacing w:val="11"/>
        </w:rPr>
        <w:t>博士生导师，马克思主义学院副院长。中央马克思主义理论和建设工程重点教材编写组主要成员</w:t>
      </w:r>
      <w:r>
        <w:rPr>
          <w:rFonts w:hint="eastAsia"/>
          <w:spacing w:val="11"/>
        </w:rPr>
        <w:t>，</w:t>
      </w:r>
      <w:r>
        <w:rPr>
          <w:spacing w:val="11"/>
        </w:rPr>
        <w:t>首届上海市高校思政理论课教师拔尖人才培养班成员。曾获上海市首届思政课教学比赛一等奖，上海市马克思主义理论研究会理事、上海市毛泽东思想研究会理事、上海市领导科学学会理事。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pacing w:line="288" w:lineRule="auto"/>
        <w:ind w:left="141" w:leftChars="64" w:firstLine="624" w:firstLineChars="258"/>
        <w:textAlignment w:val="auto"/>
        <w:rPr>
          <w:spacing w:val="11"/>
        </w:rPr>
      </w:pPr>
    </w:p>
    <w:p>
      <w:pPr>
        <w:spacing w:line="220" w:lineRule="atLeast"/>
        <w:rPr>
          <w:b/>
          <w:spacing w:val="11"/>
          <w:sz w:val="24"/>
          <w:szCs w:val="24"/>
        </w:rPr>
      </w:pPr>
      <w:r>
        <w:rPr>
          <w:b/>
          <w:spacing w:val="11"/>
          <w:sz w:val="24"/>
          <w:szCs w:val="24"/>
        </w:rPr>
        <w:t>王</w:t>
      </w:r>
      <w:r>
        <w:rPr>
          <w:rFonts w:hint="eastAsia"/>
          <w:b/>
          <w:spacing w:val="11"/>
          <w:sz w:val="24"/>
          <w:szCs w:val="24"/>
        </w:rPr>
        <w:t xml:space="preserve">    </w:t>
      </w:r>
      <w:r>
        <w:rPr>
          <w:b/>
          <w:spacing w:val="11"/>
          <w:sz w:val="24"/>
          <w:szCs w:val="24"/>
        </w:rPr>
        <w:t>岩</w:t>
      </w:r>
      <w:r>
        <w:rPr>
          <w:rFonts w:hint="eastAsia"/>
          <w:b/>
          <w:spacing w:val="11"/>
          <w:sz w:val="24"/>
          <w:szCs w:val="24"/>
        </w:rPr>
        <w:t xml:space="preserve">  教授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pacing w:line="288" w:lineRule="auto"/>
        <w:ind w:left="141" w:leftChars="64" w:firstLine="624" w:firstLineChars="258"/>
        <w:textAlignment w:val="auto"/>
        <w:rPr>
          <w:rFonts w:hint="eastAsia"/>
          <w:spacing w:val="11"/>
        </w:rPr>
      </w:pPr>
      <w:r>
        <w:rPr>
          <w:rFonts w:hint="eastAsia"/>
          <w:spacing w:val="11"/>
        </w:rPr>
        <w:t>上海交通大学特聘教授，博士生导师，国家级教学名师。获“教育部第六届高等学校教学名师奖”、“全国模范教师”、“全国高校优秀思想政治理论课教师”。主持国家级和省级教改项目10余项。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pacing w:line="288" w:lineRule="auto"/>
        <w:ind w:left="141" w:leftChars="64" w:firstLine="624" w:firstLineChars="258"/>
        <w:textAlignment w:val="auto"/>
        <w:rPr>
          <w:rFonts w:hint="eastAsia"/>
          <w:spacing w:val="11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pacing w:line="288" w:lineRule="auto"/>
        <w:textAlignment w:val="auto"/>
        <w:rPr>
          <w:b/>
          <w:spacing w:val="11"/>
          <w:sz w:val="24"/>
          <w:szCs w:val="24"/>
        </w:rPr>
      </w:pPr>
      <w:r>
        <w:rPr>
          <w:rFonts w:hint="eastAsia"/>
          <w:b/>
          <w:spacing w:val="11"/>
          <w:sz w:val="24"/>
          <w:szCs w:val="24"/>
        </w:rPr>
        <w:t xml:space="preserve">汪青松  </w:t>
      </w:r>
      <w:r>
        <w:rPr>
          <w:rFonts w:hint="eastAsia"/>
          <w:b/>
          <w:spacing w:val="11"/>
          <w:sz w:val="24"/>
          <w:szCs w:val="24"/>
          <w:lang w:val="en-US" w:eastAsia="zh-CN"/>
        </w:rPr>
        <w:t xml:space="preserve"> </w:t>
      </w:r>
      <w:r>
        <w:rPr>
          <w:rFonts w:hint="eastAsia"/>
          <w:b/>
          <w:spacing w:val="11"/>
          <w:sz w:val="24"/>
          <w:szCs w:val="24"/>
        </w:rPr>
        <w:t>教授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pacing w:line="288" w:lineRule="auto"/>
        <w:ind w:firstLine="779" w:firstLineChars="322"/>
        <w:textAlignment w:val="auto"/>
        <w:rPr>
          <w:rFonts w:hint="eastAsia"/>
          <w:spacing w:val="11"/>
        </w:rPr>
      </w:pPr>
      <w:r>
        <w:rPr>
          <w:rFonts w:hint="eastAsia"/>
          <w:spacing w:val="11"/>
        </w:rPr>
        <w:t>上海财经大学马克思主义中国化研究员兼职博士生导师。现任上海师范大学教授，合肥工业大学兼职教授，全国教学名师，中央马克思主义理论研究与建设工程首席专家，享受国务院特殊津贴，中国科学社会主义学会常务理事，中国国际共运史学会常务理事，中国中共党史学会理事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pacing w:line="288" w:lineRule="auto"/>
        <w:textAlignment w:val="auto"/>
        <w:rPr>
          <w:rFonts w:hint="eastAsia"/>
          <w:spacing w:val="11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pacing w:line="288" w:lineRule="auto"/>
        <w:textAlignment w:val="auto"/>
        <w:rPr>
          <w:b/>
          <w:spacing w:val="11"/>
          <w:sz w:val="24"/>
          <w:szCs w:val="24"/>
        </w:rPr>
      </w:pPr>
      <w:r>
        <w:rPr>
          <w:b/>
          <w:spacing w:val="11"/>
          <w:sz w:val="24"/>
          <w:szCs w:val="24"/>
        </w:rPr>
        <w:t>胡涵锦</w:t>
      </w:r>
      <w:r>
        <w:rPr>
          <w:rFonts w:hint="eastAsia"/>
          <w:b/>
          <w:spacing w:val="11"/>
          <w:sz w:val="24"/>
          <w:szCs w:val="24"/>
        </w:rPr>
        <w:t xml:space="preserve">  </w:t>
      </w:r>
      <w:r>
        <w:rPr>
          <w:rFonts w:hint="eastAsia"/>
          <w:b/>
          <w:spacing w:val="11"/>
          <w:sz w:val="24"/>
          <w:szCs w:val="24"/>
          <w:lang w:val="en-US" w:eastAsia="zh-CN"/>
        </w:rPr>
        <w:t xml:space="preserve"> </w:t>
      </w:r>
      <w:r>
        <w:rPr>
          <w:rFonts w:hint="eastAsia"/>
          <w:b/>
          <w:spacing w:val="11"/>
          <w:sz w:val="24"/>
          <w:szCs w:val="24"/>
        </w:rPr>
        <w:t>教授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pacing w:line="288" w:lineRule="auto"/>
        <w:ind w:firstLine="779" w:firstLineChars="322"/>
        <w:textAlignment w:val="auto"/>
        <w:rPr>
          <w:rFonts w:ascii="Arial" w:hAnsi="Arial" w:cs="Arial"/>
          <w:color w:val="333333"/>
          <w:spacing w:val="11"/>
          <w:sz w:val="21"/>
          <w:szCs w:val="21"/>
          <w:shd w:val="clear" w:color="auto" w:fill="FFFFFF"/>
        </w:rPr>
      </w:pPr>
      <w:r>
        <w:rPr>
          <w:rFonts w:hint="eastAsia"/>
          <w:spacing w:val="11"/>
        </w:rPr>
        <w:t>上海交通大学马克思主义学院教授、</w:t>
      </w:r>
      <w:r>
        <w:rPr>
          <w:spacing w:val="11"/>
        </w:rPr>
        <w:t>博士生导师，</w:t>
      </w:r>
      <w:r>
        <w:rPr>
          <w:rFonts w:hint="eastAsia"/>
          <w:spacing w:val="11"/>
        </w:rPr>
        <w:t>原上海交通大学马克思主义学院副院长</w:t>
      </w:r>
      <w:r>
        <w:rPr>
          <w:rFonts w:hint="eastAsia"/>
          <w:spacing w:val="11"/>
          <w:lang w:eastAsia="zh-CN"/>
        </w:rPr>
        <w:t>，</w:t>
      </w:r>
      <w:r>
        <w:rPr>
          <w:rFonts w:ascii="Arial" w:hAnsi="Arial" w:cs="Arial"/>
          <w:color w:val="333333"/>
          <w:spacing w:val="11"/>
          <w:sz w:val="21"/>
          <w:szCs w:val="21"/>
          <w:shd w:val="clear" w:color="auto" w:fill="FFFFFF"/>
        </w:rPr>
        <w:t>兼任上海市高校思想政治理论课教学指导委员会副主任委员</w:t>
      </w:r>
      <w:r>
        <w:rPr>
          <w:rFonts w:hint="eastAsia" w:ascii="Arial" w:hAnsi="Arial" w:cs="Arial"/>
          <w:color w:val="333333"/>
          <w:spacing w:val="11"/>
          <w:sz w:val="21"/>
          <w:szCs w:val="21"/>
          <w:shd w:val="clear" w:color="auto" w:fill="FFFFFF"/>
          <w:lang w:eastAsia="zh-CN"/>
        </w:rPr>
        <w:t>，</w:t>
      </w:r>
      <w:r>
        <w:rPr>
          <w:rFonts w:ascii="Arial" w:hAnsi="Arial" w:cs="Arial"/>
          <w:color w:val="333333"/>
          <w:spacing w:val="11"/>
          <w:sz w:val="21"/>
          <w:szCs w:val="21"/>
          <w:shd w:val="clear" w:color="auto" w:fill="FFFFFF"/>
        </w:rPr>
        <w:t>《东方讲坛》特邀讲师。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pacing w:line="288" w:lineRule="auto"/>
        <w:ind w:firstLine="747" w:firstLineChars="322"/>
        <w:textAlignment w:val="auto"/>
        <w:rPr>
          <w:rFonts w:hint="eastAsia" w:ascii="Arial" w:hAnsi="Arial" w:cs="Arial"/>
          <w:color w:val="333333"/>
          <w:spacing w:val="11"/>
          <w:sz w:val="21"/>
          <w:szCs w:val="21"/>
          <w:shd w:val="clear" w:color="auto" w:fill="FFFFFF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pacing w:line="288" w:lineRule="auto"/>
        <w:textAlignment w:val="auto"/>
        <w:rPr>
          <w:b/>
          <w:spacing w:val="11"/>
          <w:sz w:val="24"/>
          <w:szCs w:val="24"/>
        </w:rPr>
      </w:pPr>
      <w:r>
        <w:rPr>
          <w:rFonts w:hint="eastAsia"/>
          <w:b/>
          <w:spacing w:val="11"/>
          <w:sz w:val="24"/>
          <w:szCs w:val="24"/>
        </w:rPr>
        <w:t xml:space="preserve">周 </w:t>
      </w:r>
      <w:r>
        <w:rPr>
          <w:rFonts w:hint="eastAsia"/>
          <w:b/>
          <w:spacing w:val="11"/>
          <w:sz w:val="24"/>
          <w:szCs w:val="24"/>
          <w:lang w:val="en-US" w:eastAsia="zh-CN"/>
        </w:rPr>
        <w:t xml:space="preserve">  </w:t>
      </w:r>
      <w:r>
        <w:rPr>
          <w:rFonts w:hint="eastAsia"/>
          <w:b/>
          <w:spacing w:val="11"/>
          <w:sz w:val="24"/>
          <w:szCs w:val="24"/>
        </w:rPr>
        <w:t xml:space="preserve"> 凯  副教授</w:t>
      </w:r>
    </w:p>
    <w:p>
      <w:pPr>
        <w:pStyle w:val="21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pacing w:line="288" w:lineRule="auto"/>
        <w:ind w:firstLine="779" w:firstLineChars="322"/>
        <w:textAlignment w:val="auto"/>
        <w:rPr>
          <w:rFonts w:hint="eastAsia"/>
          <w:spacing w:val="11"/>
          <w:lang w:eastAsia="zh-CN"/>
        </w:rPr>
      </w:pPr>
      <w:r>
        <w:rPr>
          <w:rFonts w:hint="eastAsia"/>
          <w:spacing w:val="11"/>
        </w:rPr>
        <w:t>上海交通大学马克思主义学院副教授、新时代党的建设研究中心副主任、"概论"教研室主任、党建学科负责人，2019年荣获上海高校思想政治理论课教学大赛特等奖</w:t>
      </w:r>
      <w:r>
        <w:rPr>
          <w:rFonts w:hint="eastAsia"/>
          <w:spacing w:val="11"/>
          <w:lang w:eastAsia="zh-CN"/>
        </w:rPr>
        <w:t>。</w:t>
      </w:r>
    </w:p>
    <w:p>
      <w:pPr>
        <w:pStyle w:val="21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pacing w:line="288" w:lineRule="auto"/>
        <w:ind w:firstLine="779" w:firstLineChars="322"/>
        <w:textAlignment w:val="auto"/>
        <w:rPr>
          <w:rFonts w:hint="eastAsia"/>
          <w:spacing w:val="11"/>
          <w:lang w:eastAsia="zh-CN"/>
        </w:rPr>
      </w:pPr>
    </w:p>
    <w:p>
      <w:pPr>
        <w:spacing w:line="220" w:lineRule="atLeast"/>
        <w:rPr>
          <w:b/>
          <w:spacing w:val="11"/>
          <w:sz w:val="24"/>
          <w:szCs w:val="24"/>
        </w:rPr>
      </w:pPr>
      <w:r>
        <w:rPr>
          <w:rFonts w:hint="eastAsia"/>
          <w:b/>
          <w:spacing w:val="11"/>
          <w:sz w:val="24"/>
          <w:szCs w:val="24"/>
        </w:rPr>
        <w:t>施索华   教授</w:t>
      </w:r>
    </w:p>
    <w:p>
      <w:pPr>
        <w:pStyle w:val="21"/>
        <w:spacing w:line="220" w:lineRule="atLeast"/>
        <w:ind w:left="-2" w:leftChars="-1" w:firstLine="781" w:firstLineChars="323"/>
        <w:rPr>
          <w:rFonts w:hint="eastAsia"/>
          <w:spacing w:val="11"/>
        </w:rPr>
      </w:pPr>
      <w:r>
        <w:rPr>
          <w:rFonts w:hint="eastAsia"/>
          <w:spacing w:val="11"/>
        </w:rPr>
        <w:t>上海交通大学马克思主义学院教授，上海市高校思想政治理论课名师工作室——“施索华工作室”主持人。</w:t>
      </w:r>
    </w:p>
    <w:p>
      <w:pPr>
        <w:pStyle w:val="21"/>
        <w:spacing w:line="220" w:lineRule="atLeast"/>
        <w:ind w:left="-2" w:leftChars="-1" w:firstLine="781" w:firstLineChars="323"/>
        <w:rPr>
          <w:rFonts w:hint="default"/>
          <w:spacing w:val="11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pacing w:line="288" w:lineRule="auto"/>
        <w:ind w:left="721" w:leftChars="0" w:hanging="721" w:hangingChars="275"/>
        <w:textAlignment w:val="auto"/>
        <w:rPr>
          <w:b/>
          <w:spacing w:val="11"/>
          <w:sz w:val="24"/>
          <w:szCs w:val="24"/>
        </w:rPr>
      </w:pPr>
      <w:r>
        <w:rPr>
          <w:rFonts w:hint="eastAsia"/>
          <w:b/>
          <w:spacing w:val="11"/>
          <w:sz w:val="24"/>
          <w:szCs w:val="24"/>
        </w:rPr>
        <w:t xml:space="preserve">苏永康  </w:t>
      </w:r>
      <w:r>
        <w:rPr>
          <w:rFonts w:hint="eastAsia"/>
          <w:b/>
          <w:spacing w:val="11"/>
          <w:sz w:val="24"/>
          <w:szCs w:val="24"/>
          <w:lang w:val="en-US" w:eastAsia="zh-CN"/>
        </w:rPr>
        <w:t xml:space="preserve"> </w:t>
      </w:r>
      <w:r>
        <w:rPr>
          <w:rFonts w:hint="eastAsia"/>
          <w:b/>
          <w:spacing w:val="11"/>
          <w:sz w:val="24"/>
          <w:szCs w:val="24"/>
        </w:rPr>
        <w:t>主任</w:t>
      </w:r>
    </w:p>
    <w:p>
      <w:pPr>
        <w:pStyle w:val="21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pacing w:line="288" w:lineRule="auto"/>
        <w:ind w:left="708" w:leftChars="322" w:firstLine="0" w:firstLineChars="0"/>
        <w:textAlignment w:val="auto"/>
        <w:rPr>
          <w:rFonts w:hint="eastAsia"/>
          <w:spacing w:val="11"/>
          <w:lang w:eastAsia="zh-CN"/>
        </w:rPr>
      </w:pPr>
      <w:r>
        <w:rPr>
          <w:rFonts w:hint="eastAsia"/>
          <w:spacing w:val="11"/>
        </w:rPr>
        <w:t>上海交通大学慕课（MOOC）推进办公室课程运行主管</w:t>
      </w:r>
      <w:r>
        <w:rPr>
          <w:rFonts w:hint="eastAsia"/>
          <w:spacing w:val="11"/>
          <w:lang w:eastAsia="zh-CN"/>
        </w:rPr>
        <w:t>。</w:t>
      </w:r>
    </w:p>
    <w:bookmarkEnd w:id="0"/>
    <w:p>
      <w:pPr>
        <w:pStyle w:val="21"/>
        <w:spacing w:line="220" w:lineRule="atLeast"/>
        <w:ind w:left="1050" w:firstLine="0" w:firstLineChars="0"/>
        <w:jc w:val="right"/>
        <w:rPr>
          <w:spacing w:val="11"/>
        </w:rPr>
      </w:pPr>
    </w:p>
    <w:p>
      <w:pPr>
        <w:pStyle w:val="21"/>
        <w:spacing w:line="220" w:lineRule="atLeast"/>
        <w:ind w:left="1050" w:firstLine="0" w:firstLineChars="0"/>
        <w:jc w:val="right"/>
        <w:rPr>
          <w:spacing w:val="11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pacing w:line="288" w:lineRule="auto"/>
        <w:jc w:val="right"/>
        <w:textAlignment w:val="auto"/>
        <w:rPr>
          <w:rFonts w:hint="eastAsia"/>
          <w:spacing w:val="11"/>
        </w:rPr>
      </w:pPr>
      <w:r>
        <w:rPr>
          <w:rStyle w:val="13"/>
          <w:rFonts w:ascii="Arial" w:hAnsi="Arial" w:cs="Arial"/>
          <w:b w:val="0"/>
          <w:color w:val="191919"/>
          <w:spacing w:val="11"/>
          <w:shd w:val="clear" w:color="auto" w:fill="FFFFFF"/>
        </w:rPr>
        <w:t>＊</w:t>
      </w:r>
      <w:r>
        <w:rPr>
          <w:rFonts w:hint="eastAsia"/>
          <w:b/>
          <w:spacing w:val="11"/>
        </w:rPr>
        <w:t>具体</w:t>
      </w:r>
      <w:r>
        <w:rPr>
          <w:rFonts w:hint="eastAsia"/>
          <w:b/>
          <w:spacing w:val="11"/>
          <w:lang w:eastAsia="zh-CN"/>
        </w:rPr>
        <w:t>授课教师</w:t>
      </w:r>
      <w:r>
        <w:rPr>
          <w:rFonts w:hint="eastAsia"/>
          <w:b/>
          <w:spacing w:val="11"/>
        </w:rPr>
        <w:t>以开班前课程通知函为</w:t>
      </w:r>
      <w:r>
        <w:rPr>
          <w:rFonts w:hint="eastAsia"/>
          <w:b/>
          <w:spacing w:val="11"/>
          <w:lang w:eastAsia="zh-CN"/>
        </w:rPr>
        <w:t>准</w:t>
      </w:r>
    </w:p>
    <w:p>
      <w:pPr>
        <w:pStyle w:val="21"/>
        <w:spacing w:line="220" w:lineRule="atLeast"/>
        <w:ind w:left="1050" w:firstLine="0" w:firstLineChars="0"/>
        <w:jc w:val="center"/>
        <w:rPr>
          <w:rFonts w:hint="eastAsia" w:eastAsia="微软雅黑"/>
          <w:spacing w:val="11"/>
          <w:lang w:eastAsia="zh-CN"/>
        </w:rPr>
      </w:pPr>
    </w:p>
    <w:sectPr>
      <w:headerReference r:id="rId3" w:type="default"/>
      <w:footerReference r:id="rId4" w:type="default"/>
      <w:pgSz w:w="11906" w:h="16838"/>
      <w:pgMar w:top="1440" w:right="1526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top w:val="thinThickSmallGap" w:color="622423" w:themeColor="accent2" w:themeShade="7F" w:sz="24" w:space="1"/>
      </w:pBdr>
      <w:ind w:firstLine="2970" w:firstLineChars="1650"/>
      <w:rPr>
        <w:rFonts w:asciiTheme="majorHAnsi" w:hAnsiTheme="majorHAnsi"/>
      </w:rPr>
    </w:pP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  <w:lang w:val="zh-CN"/>
      </w:rP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Theme="majorHAnsi" w:hAnsiTheme="majorHAnsi"/>
        <w:lang w:val="zh-CN"/>
      </w:rPr>
      <w:t>1</w:t>
    </w:r>
    <w:r>
      <w:rPr>
        <w:rFonts w:asciiTheme="majorHAnsi" w:hAnsiTheme="majorHAnsi"/>
        <w:lang w:val="zh-CN"/>
      </w:rPr>
      <w:fldChar w:fldCharType="end"/>
    </w:r>
  </w:p>
  <w:p>
    <w:pPr>
      <w:pStyle w:val="7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thickThinSmallGap" w:color="622423" w:themeColor="accent2" w:themeShade="7F" w:sz="24" w:space="12"/>
      </w:pBdr>
      <w:rPr>
        <w:rFonts w:asciiTheme="majorHAnsi" w:hAnsiTheme="majorHAnsi" w:eastAsiaTheme="majorEastAsia" w:cstheme="majorBidi"/>
        <w:sz w:val="32"/>
        <w:szCs w:val="32"/>
      </w:rPr>
    </w:pPr>
    <w:r>
      <w:rPr>
        <w:rFonts w:asciiTheme="majorHAnsi" w:hAnsiTheme="majorHAnsi" w:eastAsiaTheme="majorEastAsia" w:cstheme="majorBidi"/>
        <w:sz w:val="32"/>
        <w:szCs w:val="32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762000</wp:posOffset>
          </wp:positionH>
          <wp:positionV relativeFrom="paragraph">
            <wp:posOffset>-154305</wp:posOffset>
          </wp:positionV>
          <wp:extent cx="3419475" cy="495300"/>
          <wp:effectExtent l="19050" t="0" r="9525" b="0"/>
          <wp:wrapSquare wrapText="bothSides"/>
          <wp:docPr id="1" name="图片 12" descr="马院logo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2" descr="马院logo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419475" cy="495300"/>
                  </a:xfrm>
                  <a:prstGeom prst="rect">
                    <a:avLst/>
                  </a:prstGeom>
                  <a:noFill/>
                  <a:ln w="9525" cmpd="sng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</w:p>
  <w:p>
    <w:pPr>
      <w:pStyle w:val="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D31D50"/>
    <w:rsid w:val="0002724F"/>
    <w:rsid w:val="00030B13"/>
    <w:rsid w:val="00061D7F"/>
    <w:rsid w:val="0007091F"/>
    <w:rsid w:val="000763E6"/>
    <w:rsid w:val="00080188"/>
    <w:rsid w:val="000926D0"/>
    <w:rsid w:val="0009423F"/>
    <w:rsid w:val="000A3AA7"/>
    <w:rsid w:val="000D47C3"/>
    <w:rsid w:val="000F5074"/>
    <w:rsid w:val="000F5082"/>
    <w:rsid w:val="00103DCB"/>
    <w:rsid w:val="00116AEB"/>
    <w:rsid w:val="00120F44"/>
    <w:rsid w:val="00193154"/>
    <w:rsid w:val="001A1F95"/>
    <w:rsid w:val="001A6367"/>
    <w:rsid w:val="001D2567"/>
    <w:rsid w:val="001E2C5A"/>
    <w:rsid w:val="001F72C6"/>
    <w:rsid w:val="00200E76"/>
    <w:rsid w:val="00201C29"/>
    <w:rsid w:val="00224D9C"/>
    <w:rsid w:val="00227332"/>
    <w:rsid w:val="00234B59"/>
    <w:rsid w:val="0024500E"/>
    <w:rsid w:val="00265456"/>
    <w:rsid w:val="0027293E"/>
    <w:rsid w:val="002753EB"/>
    <w:rsid w:val="002901C9"/>
    <w:rsid w:val="002902BE"/>
    <w:rsid w:val="002967F7"/>
    <w:rsid w:val="002F5DF4"/>
    <w:rsid w:val="002F7BB2"/>
    <w:rsid w:val="0031034D"/>
    <w:rsid w:val="0031052D"/>
    <w:rsid w:val="0031463F"/>
    <w:rsid w:val="00323B43"/>
    <w:rsid w:val="00334267"/>
    <w:rsid w:val="00334838"/>
    <w:rsid w:val="00335CA0"/>
    <w:rsid w:val="003631C0"/>
    <w:rsid w:val="0038274E"/>
    <w:rsid w:val="003A07DB"/>
    <w:rsid w:val="003A45CB"/>
    <w:rsid w:val="003B39F8"/>
    <w:rsid w:val="003D37D8"/>
    <w:rsid w:val="003D4909"/>
    <w:rsid w:val="003F5B98"/>
    <w:rsid w:val="00402BCB"/>
    <w:rsid w:val="00423D58"/>
    <w:rsid w:val="00426133"/>
    <w:rsid w:val="004358AB"/>
    <w:rsid w:val="00472C21"/>
    <w:rsid w:val="004A685A"/>
    <w:rsid w:val="004C0A50"/>
    <w:rsid w:val="004D5C1B"/>
    <w:rsid w:val="004E2BB6"/>
    <w:rsid w:val="005076C1"/>
    <w:rsid w:val="00543222"/>
    <w:rsid w:val="00554A11"/>
    <w:rsid w:val="00561139"/>
    <w:rsid w:val="00566944"/>
    <w:rsid w:val="0057163E"/>
    <w:rsid w:val="00574C06"/>
    <w:rsid w:val="005B37C8"/>
    <w:rsid w:val="005B624B"/>
    <w:rsid w:val="005E476A"/>
    <w:rsid w:val="00607B7D"/>
    <w:rsid w:val="00613138"/>
    <w:rsid w:val="00613BE5"/>
    <w:rsid w:val="00617D3F"/>
    <w:rsid w:val="0062026F"/>
    <w:rsid w:val="0062211D"/>
    <w:rsid w:val="00654B8B"/>
    <w:rsid w:val="00664846"/>
    <w:rsid w:val="00685C94"/>
    <w:rsid w:val="006900C7"/>
    <w:rsid w:val="00691503"/>
    <w:rsid w:val="006B272E"/>
    <w:rsid w:val="006B469E"/>
    <w:rsid w:val="006B4DFC"/>
    <w:rsid w:val="006B7245"/>
    <w:rsid w:val="006C11A9"/>
    <w:rsid w:val="0070351E"/>
    <w:rsid w:val="00703F05"/>
    <w:rsid w:val="0074003F"/>
    <w:rsid w:val="007461BB"/>
    <w:rsid w:val="00755063"/>
    <w:rsid w:val="007557BB"/>
    <w:rsid w:val="00774C39"/>
    <w:rsid w:val="00780067"/>
    <w:rsid w:val="00784D85"/>
    <w:rsid w:val="00790160"/>
    <w:rsid w:val="007A3BB1"/>
    <w:rsid w:val="007B16C8"/>
    <w:rsid w:val="00815994"/>
    <w:rsid w:val="00856FA3"/>
    <w:rsid w:val="00866190"/>
    <w:rsid w:val="0087798B"/>
    <w:rsid w:val="008818BB"/>
    <w:rsid w:val="0089323C"/>
    <w:rsid w:val="008A0716"/>
    <w:rsid w:val="008A1F29"/>
    <w:rsid w:val="008A4305"/>
    <w:rsid w:val="008B35B1"/>
    <w:rsid w:val="008B7726"/>
    <w:rsid w:val="008C7BC7"/>
    <w:rsid w:val="008E7C7C"/>
    <w:rsid w:val="0090714B"/>
    <w:rsid w:val="009448A7"/>
    <w:rsid w:val="009562B0"/>
    <w:rsid w:val="009722CB"/>
    <w:rsid w:val="00973D1D"/>
    <w:rsid w:val="00987564"/>
    <w:rsid w:val="009916F7"/>
    <w:rsid w:val="009C3913"/>
    <w:rsid w:val="009E3A3B"/>
    <w:rsid w:val="009E7129"/>
    <w:rsid w:val="00A91A42"/>
    <w:rsid w:val="00AB491F"/>
    <w:rsid w:val="00AD3427"/>
    <w:rsid w:val="00AD6579"/>
    <w:rsid w:val="00AF0B51"/>
    <w:rsid w:val="00AF6CF9"/>
    <w:rsid w:val="00B23BBD"/>
    <w:rsid w:val="00B33E2D"/>
    <w:rsid w:val="00B354E7"/>
    <w:rsid w:val="00B36ABD"/>
    <w:rsid w:val="00B4768E"/>
    <w:rsid w:val="00B75CF6"/>
    <w:rsid w:val="00B936D0"/>
    <w:rsid w:val="00BA5F85"/>
    <w:rsid w:val="00BA6FE6"/>
    <w:rsid w:val="00BB744B"/>
    <w:rsid w:val="00BD0323"/>
    <w:rsid w:val="00BD6626"/>
    <w:rsid w:val="00BF6BEC"/>
    <w:rsid w:val="00C01AD7"/>
    <w:rsid w:val="00C06AE6"/>
    <w:rsid w:val="00C23B2E"/>
    <w:rsid w:val="00C423E7"/>
    <w:rsid w:val="00C46A8A"/>
    <w:rsid w:val="00C568D5"/>
    <w:rsid w:val="00CA6A10"/>
    <w:rsid w:val="00CA79C8"/>
    <w:rsid w:val="00CC3FDE"/>
    <w:rsid w:val="00CD3D12"/>
    <w:rsid w:val="00CE3981"/>
    <w:rsid w:val="00CE6B79"/>
    <w:rsid w:val="00CF432A"/>
    <w:rsid w:val="00D012B5"/>
    <w:rsid w:val="00D07DF6"/>
    <w:rsid w:val="00D178CC"/>
    <w:rsid w:val="00D31D50"/>
    <w:rsid w:val="00D32FF3"/>
    <w:rsid w:val="00D50616"/>
    <w:rsid w:val="00D5639F"/>
    <w:rsid w:val="00D653DC"/>
    <w:rsid w:val="00D70A4F"/>
    <w:rsid w:val="00D7180F"/>
    <w:rsid w:val="00D7292A"/>
    <w:rsid w:val="00D920BF"/>
    <w:rsid w:val="00DC4F71"/>
    <w:rsid w:val="00DD07F1"/>
    <w:rsid w:val="00DD3E69"/>
    <w:rsid w:val="00E10E61"/>
    <w:rsid w:val="00E31B52"/>
    <w:rsid w:val="00E377E5"/>
    <w:rsid w:val="00E44233"/>
    <w:rsid w:val="00E447C7"/>
    <w:rsid w:val="00E87D9B"/>
    <w:rsid w:val="00E93701"/>
    <w:rsid w:val="00E9450F"/>
    <w:rsid w:val="00E976D3"/>
    <w:rsid w:val="00EA0158"/>
    <w:rsid w:val="00EC5389"/>
    <w:rsid w:val="00ED2D7A"/>
    <w:rsid w:val="00EE4FA1"/>
    <w:rsid w:val="00EF0D38"/>
    <w:rsid w:val="00EF3BD3"/>
    <w:rsid w:val="00F04059"/>
    <w:rsid w:val="00F0598C"/>
    <w:rsid w:val="00F42DA8"/>
    <w:rsid w:val="00F50D6F"/>
    <w:rsid w:val="00F6111C"/>
    <w:rsid w:val="00F71806"/>
    <w:rsid w:val="00F852DF"/>
    <w:rsid w:val="00FA20F9"/>
    <w:rsid w:val="00FB68EA"/>
    <w:rsid w:val="00FC41DF"/>
    <w:rsid w:val="00FC5588"/>
    <w:rsid w:val="00FC711F"/>
    <w:rsid w:val="00FE085D"/>
    <w:rsid w:val="00FE1830"/>
    <w:rsid w:val="02450FB6"/>
    <w:rsid w:val="02D664BF"/>
    <w:rsid w:val="02F801F5"/>
    <w:rsid w:val="05B07F89"/>
    <w:rsid w:val="08046615"/>
    <w:rsid w:val="083E40FA"/>
    <w:rsid w:val="089975B3"/>
    <w:rsid w:val="095A273A"/>
    <w:rsid w:val="09F074A1"/>
    <w:rsid w:val="0D941ED3"/>
    <w:rsid w:val="0DB25DE6"/>
    <w:rsid w:val="0DC5789C"/>
    <w:rsid w:val="0E770628"/>
    <w:rsid w:val="0F867641"/>
    <w:rsid w:val="10F368E4"/>
    <w:rsid w:val="11B46A07"/>
    <w:rsid w:val="13273E85"/>
    <w:rsid w:val="13CF4DDC"/>
    <w:rsid w:val="1A59308F"/>
    <w:rsid w:val="1CB51738"/>
    <w:rsid w:val="1D0F314D"/>
    <w:rsid w:val="1E4D40DE"/>
    <w:rsid w:val="1E6A7B14"/>
    <w:rsid w:val="1ED40321"/>
    <w:rsid w:val="228C2709"/>
    <w:rsid w:val="24696A9E"/>
    <w:rsid w:val="26E2365F"/>
    <w:rsid w:val="27010BC6"/>
    <w:rsid w:val="29C57BCD"/>
    <w:rsid w:val="2A24670A"/>
    <w:rsid w:val="2B73031C"/>
    <w:rsid w:val="2C6E6366"/>
    <w:rsid w:val="2C8865C5"/>
    <w:rsid w:val="2E465C36"/>
    <w:rsid w:val="2E5B1051"/>
    <w:rsid w:val="30D10AC4"/>
    <w:rsid w:val="329E2DBA"/>
    <w:rsid w:val="3328151D"/>
    <w:rsid w:val="33287B51"/>
    <w:rsid w:val="33881490"/>
    <w:rsid w:val="367467B4"/>
    <w:rsid w:val="36B77B2F"/>
    <w:rsid w:val="37926803"/>
    <w:rsid w:val="38A43CBB"/>
    <w:rsid w:val="392836D7"/>
    <w:rsid w:val="39DB1A32"/>
    <w:rsid w:val="3A8A701A"/>
    <w:rsid w:val="3A967DA2"/>
    <w:rsid w:val="3B7011D8"/>
    <w:rsid w:val="3C2A5BF4"/>
    <w:rsid w:val="3CEA3996"/>
    <w:rsid w:val="3CF17AEF"/>
    <w:rsid w:val="3D63236F"/>
    <w:rsid w:val="3D987A3E"/>
    <w:rsid w:val="3EF23951"/>
    <w:rsid w:val="4156035E"/>
    <w:rsid w:val="42E64E7C"/>
    <w:rsid w:val="43C64402"/>
    <w:rsid w:val="441749F0"/>
    <w:rsid w:val="44B62C5E"/>
    <w:rsid w:val="44E4776D"/>
    <w:rsid w:val="45F6309F"/>
    <w:rsid w:val="4709713D"/>
    <w:rsid w:val="47A03734"/>
    <w:rsid w:val="48212D99"/>
    <w:rsid w:val="484300AE"/>
    <w:rsid w:val="48D17C41"/>
    <w:rsid w:val="4A433DC7"/>
    <w:rsid w:val="4D9970CF"/>
    <w:rsid w:val="4DE01DFE"/>
    <w:rsid w:val="4F6C18F1"/>
    <w:rsid w:val="4FF328A7"/>
    <w:rsid w:val="50BE175B"/>
    <w:rsid w:val="53180724"/>
    <w:rsid w:val="559256CC"/>
    <w:rsid w:val="584260FE"/>
    <w:rsid w:val="59723FC2"/>
    <w:rsid w:val="598716D8"/>
    <w:rsid w:val="5CC42685"/>
    <w:rsid w:val="5E2F4A64"/>
    <w:rsid w:val="5EE9256B"/>
    <w:rsid w:val="5EFD7E3E"/>
    <w:rsid w:val="603C79F8"/>
    <w:rsid w:val="60A04A1D"/>
    <w:rsid w:val="60AD16D1"/>
    <w:rsid w:val="61821F46"/>
    <w:rsid w:val="64DF11E5"/>
    <w:rsid w:val="65432E1E"/>
    <w:rsid w:val="662C0A82"/>
    <w:rsid w:val="678305F5"/>
    <w:rsid w:val="6A815AB6"/>
    <w:rsid w:val="6ADC6F41"/>
    <w:rsid w:val="6CFF3FD7"/>
    <w:rsid w:val="6F3B5420"/>
    <w:rsid w:val="70E04EFE"/>
    <w:rsid w:val="71E4606D"/>
    <w:rsid w:val="730623EB"/>
    <w:rsid w:val="73AC020C"/>
    <w:rsid w:val="74443C57"/>
    <w:rsid w:val="749924A4"/>
    <w:rsid w:val="77185AFE"/>
    <w:rsid w:val="7A4B108C"/>
    <w:rsid w:val="7AF525B2"/>
    <w:rsid w:val="7C603F26"/>
    <w:rsid w:val="7E0915FE"/>
    <w:rsid w:val="7FB55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paragraph" w:styleId="2">
    <w:name w:val="heading 1"/>
    <w:basedOn w:val="1"/>
    <w:next w:val="1"/>
    <w:link w:val="22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23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4">
    <w:name w:val="heading 3"/>
    <w:basedOn w:val="1"/>
    <w:next w:val="1"/>
    <w:link w:val="25"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4"/>
    <w:basedOn w:val="1"/>
    <w:next w:val="1"/>
    <w:link w:val="26"/>
    <w:unhideWhenUsed/>
    <w:qFormat/>
    <w:uiPriority w:val="9"/>
    <w:pPr>
      <w:keepNext/>
      <w:keepLines/>
      <w:spacing w:before="280" w:after="290" w:line="376" w:lineRule="auto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alloon Text"/>
    <w:basedOn w:val="1"/>
    <w:link w:val="24"/>
    <w:semiHidden/>
    <w:unhideWhenUsed/>
    <w:qFormat/>
    <w:uiPriority w:val="99"/>
    <w:pPr>
      <w:spacing w:after="0"/>
    </w:pPr>
    <w:rPr>
      <w:sz w:val="18"/>
      <w:szCs w:val="18"/>
    </w:rPr>
  </w:style>
  <w:style w:type="paragraph" w:styleId="7">
    <w:name w:val="footer"/>
    <w:basedOn w:val="1"/>
    <w:link w:val="20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8">
    <w:name w:val="header"/>
    <w:basedOn w:val="1"/>
    <w:link w:val="1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9">
    <w:name w:val="Normal (Web)"/>
    <w:basedOn w:val="1"/>
    <w:unhideWhenUsed/>
    <w:qFormat/>
    <w:uiPriority w:val="99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table" w:styleId="11">
    <w:name w:val="Table Grid"/>
    <w:basedOn w:val="10"/>
    <w:qFormat/>
    <w:uiPriority w:val="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Strong"/>
    <w:basedOn w:val="12"/>
    <w:qFormat/>
    <w:uiPriority w:val="22"/>
    <w:rPr>
      <w:b/>
      <w:bCs/>
    </w:rPr>
  </w:style>
  <w:style w:type="character" w:styleId="14">
    <w:name w:val="FollowedHyperlink"/>
    <w:basedOn w:val="12"/>
    <w:semiHidden/>
    <w:unhideWhenUsed/>
    <w:qFormat/>
    <w:uiPriority w:val="99"/>
    <w:rPr>
      <w:color w:val="800080"/>
      <w:u w:val="none"/>
    </w:rPr>
  </w:style>
  <w:style w:type="character" w:styleId="15">
    <w:name w:val="Hyperlink"/>
    <w:basedOn w:val="12"/>
    <w:unhideWhenUsed/>
    <w:qFormat/>
    <w:uiPriority w:val="99"/>
    <w:rPr>
      <w:color w:val="0000FF" w:themeColor="hyperlink"/>
      <w:u w:val="single"/>
    </w:rPr>
  </w:style>
  <w:style w:type="paragraph" w:customStyle="1" w:styleId="16">
    <w:name w:val="shizi"/>
    <w:basedOn w:val="1"/>
    <w:qFormat/>
    <w:uiPriority w:val="0"/>
    <w:pPr>
      <w:adjustRightInd/>
      <w:snapToGrid/>
      <w:spacing w:before="100" w:beforeAutospacing="1" w:after="100" w:afterAutospacing="1"/>
    </w:pPr>
    <w:rPr>
      <w:rFonts w:ascii="Arial Unicode MS" w:hAnsi="Arial Unicode MS" w:eastAsia="Arial Unicode MS" w:cs="Times New Roman"/>
      <w:sz w:val="24"/>
      <w:szCs w:val="24"/>
    </w:rPr>
  </w:style>
  <w:style w:type="character" w:customStyle="1" w:styleId="17">
    <w:name w:val="bsharetext"/>
    <w:basedOn w:val="12"/>
    <w:qFormat/>
    <w:uiPriority w:val="0"/>
  </w:style>
  <w:style w:type="character" w:customStyle="1" w:styleId="18">
    <w:name w:val="hzlc"/>
    <w:basedOn w:val="12"/>
    <w:qFormat/>
    <w:uiPriority w:val="0"/>
  </w:style>
  <w:style w:type="character" w:customStyle="1" w:styleId="19">
    <w:name w:val="页眉 Char"/>
    <w:basedOn w:val="12"/>
    <w:link w:val="8"/>
    <w:qFormat/>
    <w:uiPriority w:val="99"/>
    <w:rPr>
      <w:rFonts w:ascii="Tahoma" w:hAnsi="Tahoma"/>
      <w:sz w:val="18"/>
      <w:szCs w:val="18"/>
    </w:rPr>
  </w:style>
  <w:style w:type="character" w:customStyle="1" w:styleId="20">
    <w:name w:val="页脚 Char"/>
    <w:basedOn w:val="12"/>
    <w:link w:val="7"/>
    <w:qFormat/>
    <w:uiPriority w:val="99"/>
    <w:rPr>
      <w:rFonts w:ascii="Tahoma" w:hAnsi="Tahoma"/>
      <w:sz w:val="18"/>
      <w:szCs w:val="18"/>
    </w:rPr>
  </w:style>
  <w:style w:type="paragraph" w:styleId="21">
    <w:name w:val="List Paragraph"/>
    <w:basedOn w:val="1"/>
    <w:qFormat/>
    <w:uiPriority w:val="34"/>
    <w:pPr>
      <w:ind w:firstLine="420" w:firstLineChars="200"/>
    </w:pPr>
  </w:style>
  <w:style w:type="character" w:customStyle="1" w:styleId="22">
    <w:name w:val="标题 1 Char"/>
    <w:basedOn w:val="12"/>
    <w:link w:val="2"/>
    <w:qFormat/>
    <w:uiPriority w:val="9"/>
    <w:rPr>
      <w:rFonts w:ascii="Tahoma" w:hAnsi="Tahoma"/>
      <w:b/>
      <w:bCs/>
      <w:kern w:val="44"/>
      <w:sz w:val="44"/>
      <w:szCs w:val="44"/>
    </w:rPr>
  </w:style>
  <w:style w:type="character" w:customStyle="1" w:styleId="23">
    <w:name w:val="标题 2 Char"/>
    <w:basedOn w:val="12"/>
    <w:link w:val="3"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24">
    <w:name w:val="批注框文本 Char"/>
    <w:basedOn w:val="12"/>
    <w:link w:val="6"/>
    <w:semiHidden/>
    <w:qFormat/>
    <w:uiPriority w:val="99"/>
    <w:rPr>
      <w:rFonts w:ascii="Tahoma" w:hAnsi="Tahoma"/>
      <w:sz w:val="18"/>
      <w:szCs w:val="18"/>
    </w:rPr>
  </w:style>
  <w:style w:type="character" w:customStyle="1" w:styleId="25">
    <w:name w:val="标题 3 Char"/>
    <w:basedOn w:val="12"/>
    <w:link w:val="4"/>
    <w:qFormat/>
    <w:uiPriority w:val="9"/>
    <w:rPr>
      <w:rFonts w:ascii="Tahoma" w:hAnsi="Tahoma"/>
      <w:b/>
      <w:bCs/>
      <w:sz w:val="32"/>
      <w:szCs w:val="32"/>
    </w:rPr>
  </w:style>
  <w:style w:type="character" w:customStyle="1" w:styleId="26">
    <w:name w:val="标题 4 Char"/>
    <w:basedOn w:val="12"/>
    <w:link w:val="5"/>
    <w:qFormat/>
    <w:uiPriority w:val="9"/>
    <w:rPr>
      <w:rFonts w:asciiTheme="majorHAnsi" w:hAnsiTheme="majorHAnsi" w:eastAsiaTheme="majorEastAsia" w:cstheme="majorBidi"/>
      <w:b/>
      <w:bCs/>
      <w:sz w:val="28"/>
      <w:szCs w:val="28"/>
    </w:rPr>
  </w:style>
  <w:style w:type="character" w:customStyle="1" w:styleId="27">
    <w:name w:val="hover20"/>
    <w:basedOn w:val="12"/>
    <w:qFormat/>
    <w:uiPriority w:val="0"/>
    <w:rPr>
      <w:color w:val="557EE7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F3625A2-84C2-4C37-806E-AAA9083A35E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550</Words>
  <Characters>3135</Characters>
  <Lines>26</Lines>
  <Paragraphs>7</Paragraphs>
  <TotalTime>0</TotalTime>
  <ScaleCrop>false</ScaleCrop>
  <LinksUpToDate>false</LinksUpToDate>
  <CharactersWithSpaces>3678</CharactersWithSpaces>
  <Application>WPS Office_11.3.0.8775_F1E327BC-269C-435d-A152-05C5408002CA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bana.</cp:lastModifiedBy>
  <cp:lastPrinted>2019-10-31T06:16:00Z</cp:lastPrinted>
  <dcterms:modified xsi:type="dcterms:W3CDTF">2019-11-21T02:31:15Z</dcterms:modified>
  <cp:revision>200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